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B15" w:rsidRDefault="00AD4E6F">
      <w:pPr>
        <w:jc w:val="center"/>
        <w:rPr>
          <w:b/>
          <w:sz w:val="36"/>
          <w:szCs w:val="36"/>
        </w:rPr>
      </w:pPr>
      <w:bookmarkStart w:id="0" w:name="_GoBack"/>
      <w:bookmarkEnd w:id="0"/>
      <w:r>
        <w:rPr>
          <w:b/>
          <w:sz w:val="36"/>
          <w:szCs w:val="36"/>
        </w:rPr>
        <w:t>6th/7th Grade English Language Arts</w:t>
      </w:r>
    </w:p>
    <w:p w:rsidR="00D75B15" w:rsidRDefault="00AD4E6F">
      <w:pPr>
        <w:jc w:val="center"/>
        <w:rPr>
          <w:sz w:val="28"/>
          <w:szCs w:val="28"/>
        </w:rPr>
      </w:pPr>
      <w:r>
        <w:rPr>
          <w:sz w:val="28"/>
          <w:szCs w:val="28"/>
        </w:rPr>
        <w:t>Mrs. Kester</w:t>
      </w:r>
    </w:p>
    <w:p w:rsidR="00D75B15" w:rsidRDefault="00AD4E6F">
      <w:pPr>
        <w:jc w:val="center"/>
        <w:rPr>
          <w:sz w:val="24"/>
          <w:szCs w:val="24"/>
        </w:rPr>
      </w:pPr>
      <w:hyperlink r:id="rId6">
        <w:r>
          <w:rPr>
            <w:color w:val="1155CC"/>
            <w:sz w:val="24"/>
            <w:szCs w:val="24"/>
            <w:u w:val="single"/>
          </w:rPr>
          <w:t>chkester@sperry.k12.ok.us</w:t>
        </w:r>
      </w:hyperlink>
    </w:p>
    <w:p w:rsidR="00D75B15" w:rsidRDefault="00AD4E6F">
      <w:pPr>
        <w:jc w:val="center"/>
        <w:rPr>
          <w:sz w:val="24"/>
          <w:szCs w:val="24"/>
        </w:rPr>
      </w:pPr>
      <w:r>
        <w:rPr>
          <w:sz w:val="24"/>
          <w:szCs w:val="24"/>
        </w:rPr>
        <w:t>918-288-7213</w:t>
      </w:r>
    </w:p>
    <w:p w:rsidR="00D75B15" w:rsidRDefault="00D75B15">
      <w:pPr>
        <w:jc w:val="center"/>
        <w:rPr>
          <w:sz w:val="28"/>
          <w:szCs w:val="28"/>
        </w:rPr>
      </w:pPr>
    </w:p>
    <w:p w:rsidR="00D75B15" w:rsidRDefault="00AD4E6F">
      <w:pPr>
        <w:jc w:val="right"/>
        <w:rPr>
          <w:sz w:val="28"/>
          <w:szCs w:val="28"/>
        </w:rPr>
      </w:pPr>
      <w:r>
        <w:rPr>
          <w:noProof/>
          <w:sz w:val="28"/>
          <w:szCs w:val="28"/>
          <w:lang w:val="en-US"/>
        </w:rPr>
        <w:drawing>
          <wp:inline distT="114300" distB="114300" distL="114300" distR="114300">
            <wp:extent cx="2805113" cy="159909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805113" cy="1599093"/>
                    </a:xfrm>
                    <a:prstGeom prst="rect">
                      <a:avLst/>
                    </a:prstGeom>
                    <a:ln/>
                  </pic:spPr>
                </pic:pic>
              </a:graphicData>
            </a:graphic>
          </wp:inline>
        </w:drawing>
      </w:r>
      <w:r>
        <w:rPr>
          <w:noProof/>
          <w:sz w:val="28"/>
          <w:szCs w:val="28"/>
          <w:lang w:val="en-US"/>
        </w:rPr>
        <w:drawing>
          <wp:inline distT="114300" distB="114300" distL="114300" distR="114300">
            <wp:extent cx="938213" cy="9382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38213" cy="938213"/>
                    </a:xfrm>
                    <a:prstGeom prst="rect">
                      <a:avLst/>
                    </a:prstGeom>
                    <a:ln/>
                  </pic:spPr>
                </pic:pic>
              </a:graphicData>
            </a:graphic>
          </wp:inline>
        </w:drawing>
      </w:r>
    </w:p>
    <w:p w:rsidR="00D75B15" w:rsidRDefault="00D75B15">
      <w:pPr>
        <w:jc w:val="right"/>
        <w:rPr>
          <w:sz w:val="28"/>
          <w:szCs w:val="28"/>
        </w:rPr>
      </w:pPr>
    </w:p>
    <w:p w:rsidR="00D75B15" w:rsidRDefault="00AD4E6F">
      <w:pPr>
        <w:rPr>
          <w:sz w:val="24"/>
          <w:szCs w:val="24"/>
        </w:rPr>
      </w:pPr>
      <w:r>
        <w:rPr>
          <w:b/>
          <w:sz w:val="24"/>
          <w:szCs w:val="24"/>
        </w:rPr>
        <w:t>Course Objective:</w:t>
      </w:r>
      <w:r>
        <w:rPr>
          <w:sz w:val="24"/>
          <w:szCs w:val="24"/>
        </w:rPr>
        <w:t xml:space="preserve"> Students will further develop and practice reading and writing skills. The focus of this course will be to increase reading comprehension and vocabulary, develop research skills, and facilitate academic writing. </w:t>
      </w:r>
    </w:p>
    <w:p w:rsidR="00D75B15" w:rsidRDefault="00D75B15">
      <w:pPr>
        <w:rPr>
          <w:sz w:val="24"/>
          <w:szCs w:val="24"/>
        </w:rPr>
      </w:pPr>
    </w:p>
    <w:p w:rsidR="00D75B15" w:rsidRDefault="00AD4E6F">
      <w:pPr>
        <w:rPr>
          <w:sz w:val="24"/>
          <w:szCs w:val="24"/>
        </w:rPr>
      </w:pPr>
      <w:r>
        <w:rPr>
          <w:b/>
          <w:sz w:val="24"/>
          <w:szCs w:val="24"/>
        </w:rPr>
        <w:t>Course Grades:</w:t>
      </w:r>
      <w:r>
        <w:rPr>
          <w:sz w:val="24"/>
          <w:szCs w:val="24"/>
        </w:rPr>
        <w:t xml:space="preserve"> Grading will be on the sta</w:t>
      </w:r>
      <w:r>
        <w:rPr>
          <w:sz w:val="24"/>
          <w:szCs w:val="24"/>
        </w:rPr>
        <w:t xml:space="preserve">ndard 100 point scale. Students will earn points for daily assignments, participation, projects, and tests. If your student is absent they will need to collect make-up work when they return to class. </w:t>
      </w:r>
    </w:p>
    <w:p w:rsidR="00D75B15" w:rsidRDefault="00D75B15">
      <w:pPr>
        <w:rPr>
          <w:sz w:val="24"/>
          <w:szCs w:val="24"/>
        </w:rPr>
      </w:pPr>
    </w:p>
    <w:p w:rsidR="00D75B15" w:rsidRDefault="00AD4E6F">
      <w:pPr>
        <w:rPr>
          <w:sz w:val="24"/>
          <w:szCs w:val="24"/>
        </w:rPr>
      </w:pPr>
      <w:r>
        <w:rPr>
          <w:b/>
          <w:sz w:val="24"/>
          <w:szCs w:val="24"/>
        </w:rPr>
        <w:t>Supplies:</w:t>
      </w:r>
      <w:r>
        <w:rPr>
          <w:sz w:val="24"/>
          <w:szCs w:val="24"/>
        </w:rPr>
        <w:t xml:space="preserve"> Students are required to bring their binder/</w:t>
      </w:r>
      <w:r>
        <w:rPr>
          <w:sz w:val="24"/>
          <w:szCs w:val="24"/>
        </w:rPr>
        <w:t xml:space="preserve">notebook, pencil, and Chromebook daily. Textbooks and class set books will be kept in the classroom. Students should bring their own pencils, if they have to use one of mine it is to be returned before leaving. </w:t>
      </w:r>
    </w:p>
    <w:p w:rsidR="00D75B15" w:rsidRDefault="00D75B15">
      <w:pPr>
        <w:rPr>
          <w:sz w:val="24"/>
          <w:szCs w:val="24"/>
        </w:rPr>
      </w:pPr>
    </w:p>
    <w:p w:rsidR="00D75B15" w:rsidRDefault="00AD4E6F">
      <w:pPr>
        <w:rPr>
          <w:sz w:val="24"/>
          <w:szCs w:val="24"/>
        </w:rPr>
      </w:pPr>
      <w:r>
        <w:rPr>
          <w:b/>
          <w:sz w:val="24"/>
          <w:szCs w:val="24"/>
        </w:rPr>
        <w:t>Homework:</w:t>
      </w:r>
      <w:r>
        <w:rPr>
          <w:sz w:val="24"/>
          <w:szCs w:val="24"/>
        </w:rPr>
        <w:t xml:space="preserve"> Students should be able to comple</w:t>
      </w:r>
      <w:r>
        <w:rPr>
          <w:sz w:val="24"/>
          <w:szCs w:val="24"/>
        </w:rPr>
        <w:t>te daily assignments in class.</w:t>
      </w:r>
    </w:p>
    <w:p w:rsidR="00D75B15" w:rsidRDefault="00AD4E6F">
      <w:pPr>
        <w:rPr>
          <w:sz w:val="24"/>
          <w:szCs w:val="24"/>
        </w:rPr>
      </w:pPr>
      <w:r>
        <w:rPr>
          <w:sz w:val="24"/>
          <w:szCs w:val="24"/>
        </w:rPr>
        <w:t xml:space="preserve">Occasionally they will bring home work they needed extra time to finish, or practice grammar skills </w:t>
      </w:r>
      <w:proofErr w:type="spellStart"/>
      <w:r>
        <w:rPr>
          <w:sz w:val="24"/>
          <w:szCs w:val="24"/>
        </w:rPr>
        <w:t>sheets.For</w:t>
      </w:r>
      <w:proofErr w:type="spellEnd"/>
      <w:r>
        <w:rPr>
          <w:sz w:val="24"/>
          <w:szCs w:val="24"/>
        </w:rPr>
        <w:t xml:space="preserve"> class writing projects time will be given in class, but some students may need to complete them at home. </w:t>
      </w:r>
    </w:p>
    <w:p w:rsidR="00D75B15" w:rsidRDefault="00D75B15">
      <w:pPr>
        <w:rPr>
          <w:b/>
          <w:sz w:val="24"/>
          <w:szCs w:val="24"/>
        </w:rPr>
      </w:pPr>
    </w:p>
    <w:p w:rsidR="00D75B15" w:rsidRDefault="00AD4E6F">
      <w:pPr>
        <w:rPr>
          <w:sz w:val="24"/>
          <w:szCs w:val="24"/>
        </w:rPr>
      </w:pPr>
      <w:r>
        <w:rPr>
          <w:b/>
          <w:sz w:val="24"/>
          <w:szCs w:val="24"/>
        </w:rPr>
        <w:t>Late Wo</w:t>
      </w:r>
      <w:r>
        <w:rPr>
          <w:b/>
          <w:sz w:val="24"/>
          <w:szCs w:val="24"/>
        </w:rPr>
        <w:t>rk/Extra Credit:</w:t>
      </w:r>
      <w:r>
        <w:rPr>
          <w:sz w:val="24"/>
          <w:szCs w:val="24"/>
        </w:rPr>
        <w:t xml:space="preserve"> Late work will only be accepted for 1 full week after it was assigned and will have 10 percent deducted from the grade earned. Extra credit will be given for some homework and progress reports that are returned. </w:t>
      </w:r>
    </w:p>
    <w:p w:rsidR="00D75B15" w:rsidRDefault="00D75B15">
      <w:pPr>
        <w:rPr>
          <w:sz w:val="24"/>
          <w:szCs w:val="24"/>
        </w:rPr>
      </w:pPr>
    </w:p>
    <w:p w:rsidR="00D75B15" w:rsidRDefault="00AD4E6F">
      <w:pPr>
        <w:rPr>
          <w:sz w:val="24"/>
          <w:szCs w:val="24"/>
        </w:rPr>
      </w:pPr>
      <w:r>
        <w:rPr>
          <w:b/>
          <w:sz w:val="24"/>
          <w:szCs w:val="24"/>
        </w:rPr>
        <w:t>Cell Phones:</w:t>
      </w:r>
      <w:r>
        <w:rPr>
          <w:sz w:val="24"/>
          <w:szCs w:val="24"/>
        </w:rPr>
        <w:t xml:space="preserve"> Cell phones </w:t>
      </w:r>
      <w:r>
        <w:rPr>
          <w:sz w:val="24"/>
          <w:szCs w:val="24"/>
        </w:rPr>
        <w:t xml:space="preserve">are to be out of sight and silent during class. A basket will be provided, but lost cell phones are not the teacher’s responsibility. Any parents that need to reach a student should contact the front office for messages for emergencies. </w:t>
      </w:r>
    </w:p>
    <w:p w:rsidR="00D75B15" w:rsidRDefault="00D75B15">
      <w:pPr>
        <w:rPr>
          <w:sz w:val="24"/>
          <w:szCs w:val="24"/>
        </w:rPr>
      </w:pPr>
    </w:p>
    <w:p w:rsidR="00D75B15" w:rsidRDefault="00D75B15">
      <w:pPr>
        <w:rPr>
          <w:sz w:val="28"/>
          <w:szCs w:val="28"/>
        </w:rPr>
      </w:pPr>
    </w:p>
    <w:p w:rsidR="00D75B15" w:rsidRDefault="00AD4E6F">
      <w:pPr>
        <w:jc w:val="center"/>
        <w:rPr>
          <w:b/>
          <w:sz w:val="28"/>
          <w:szCs w:val="28"/>
        </w:rPr>
      </w:pPr>
      <w:r>
        <w:rPr>
          <w:b/>
          <w:sz w:val="28"/>
          <w:szCs w:val="28"/>
        </w:rPr>
        <w:t>Classroom Guidel</w:t>
      </w:r>
      <w:r>
        <w:rPr>
          <w:b/>
          <w:sz w:val="28"/>
          <w:szCs w:val="28"/>
        </w:rPr>
        <w:t>ines</w:t>
      </w:r>
    </w:p>
    <w:p w:rsidR="00D75B15" w:rsidRDefault="00D75B15">
      <w:pPr>
        <w:rPr>
          <w:b/>
          <w:sz w:val="24"/>
          <w:szCs w:val="24"/>
        </w:rPr>
      </w:pPr>
    </w:p>
    <w:p w:rsidR="00D75B15" w:rsidRDefault="00AD4E6F">
      <w:pPr>
        <w:rPr>
          <w:b/>
          <w:sz w:val="24"/>
          <w:szCs w:val="24"/>
        </w:rPr>
      </w:pPr>
      <w:r>
        <w:rPr>
          <w:sz w:val="24"/>
          <w:szCs w:val="24"/>
        </w:rPr>
        <w:t xml:space="preserve">1. </w:t>
      </w:r>
      <w:r>
        <w:rPr>
          <w:b/>
          <w:sz w:val="24"/>
          <w:szCs w:val="24"/>
        </w:rPr>
        <w:t>Be Respectful</w:t>
      </w:r>
    </w:p>
    <w:p w:rsidR="00D75B15" w:rsidRDefault="00AD4E6F">
      <w:pPr>
        <w:numPr>
          <w:ilvl w:val="0"/>
          <w:numId w:val="1"/>
        </w:numPr>
        <w:rPr>
          <w:sz w:val="24"/>
          <w:szCs w:val="24"/>
        </w:rPr>
      </w:pPr>
      <w:r>
        <w:rPr>
          <w:sz w:val="24"/>
          <w:szCs w:val="24"/>
        </w:rPr>
        <w:t>If needed put silenced cell phones in the basket in designated spot.</w:t>
      </w:r>
    </w:p>
    <w:p w:rsidR="00D75B15" w:rsidRDefault="00AD4E6F">
      <w:pPr>
        <w:numPr>
          <w:ilvl w:val="0"/>
          <w:numId w:val="1"/>
        </w:numPr>
        <w:rPr>
          <w:sz w:val="24"/>
          <w:szCs w:val="24"/>
        </w:rPr>
      </w:pPr>
      <w:r>
        <w:rPr>
          <w:sz w:val="24"/>
          <w:szCs w:val="24"/>
        </w:rPr>
        <w:t>Do not take things that belong to others without permission.</w:t>
      </w:r>
    </w:p>
    <w:p w:rsidR="00D75B15" w:rsidRDefault="00AD4E6F">
      <w:pPr>
        <w:numPr>
          <w:ilvl w:val="0"/>
          <w:numId w:val="1"/>
        </w:numPr>
        <w:rPr>
          <w:sz w:val="24"/>
          <w:szCs w:val="24"/>
        </w:rPr>
      </w:pPr>
      <w:r>
        <w:rPr>
          <w:sz w:val="24"/>
          <w:szCs w:val="24"/>
        </w:rPr>
        <w:t>No cursing or put-downs.</w:t>
      </w:r>
    </w:p>
    <w:p w:rsidR="00D75B15" w:rsidRDefault="00AD4E6F">
      <w:pPr>
        <w:numPr>
          <w:ilvl w:val="0"/>
          <w:numId w:val="1"/>
        </w:numPr>
        <w:rPr>
          <w:sz w:val="24"/>
          <w:szCs w:val="24"/>
        </w:rPr>
      </w:pPr>
      <w:r>
        <w:rPr>
          <w:sz w:val="24"/>
          <w:szCs w:val="24"/>
        </w:rPr>
        <w:t>Keep your space and the room organized and clean.</w:t>
      </w:r>
    </w:p>
    <w:p w:rsidR="00D75B15" w:rsidRDefault="00AD4E6F">
      <w:pPr>
        <w:numPr>
          <w:ilvl w:val="0"/>
          <w:numId w:val="1"/>
        </w:numPr>
        <w:rPr>
          <w:sz w:val="24"/>
          <w:szCs w:val="24"/>
        </w:rPr>
      </w:pPr>
      <w:r>
        <w:rPr>
          <w:sz w:val="24"/>
          <w:szCs w:val="24"/>
        </w:rPr>
        <w:t>Keep hands, feet, books, and all other objects to yourself.</w:t>
      </w:r>
    </w:p>
    <w:p w:rsidR="00D75B15" w:rsidRDefault="00D75B15">
      <w:pPr>
        <w:ind w:left="1440"/>
        <w:rPr>
          <w:sz w:val="24"/>
          <w:szCs w:val="24"/>
        </w:rPr>
      </w:pPr>
    </w:p>
    <w:p w:rsidR="00D75B15" w:rsidRDefault="00AD4E6F">
      <w:pPr>
        <w:rPr>
          <w:b/>
          <w:sz w:val="24"/>
          <w:szCs w:val="24"/>
        </w:rPr>
      </w:pPr>
      <w:r>
        <w:rPr>
          <w:sz w:val="24"/>
          <w:szCs w:val="24"/>
        </w:rPr>
        <w:t xml:space="preserve">2. </w:t>
      </w:r>
      <w:r>
        <w:rPr>
          <w:b/>
          <w:sz w:val="24"/>
          <w:szCs w:val="24"/>
        </w:rPr>
        <w:t>Be Responsible</w:t>
      </w:r>
    </w:p>
    <w:p w:rsidR="00D75B15" w:rsidRDefault="00AD4E6F">
      <w:pPr>
        <w:numPr>
          <w:ilvl w:val="0"/>
          <w:numId w:val="5"/>
        </w:numPr>
        <w:rPr>
          <w:sz w:val="24"/>
          <w:szCs w:val="24"/>
        </w:rPr>
      </w:pPr>
      <w:r>
        <w:rPr>
          <w:sz w:val="24"/>
          <w:szCs w:val="24"/>
        </w:rPr>
        <w:t>Please be in your seat ready to work when the bell rings.</w:t>
      </w:r>
    </w:p>
    <w:p w:rsidR="00D75B15" w:rsidRDefault="00AD4E6F">
      <w:pPr>
        <w:numPr>
          <w:ilvl w:val="0"/>
          <w:numId w:val="5"/>
        </w:numPr>
        <w:rPr>
          <w:sz w:val="24"/>
          <w:szCs w:val="24"/>
        </w:rPr>
      </w:pPr>
      <w:r>
        <w:rPr>
          <w:sz w:val="24"/>
          <w:szCs w:val="24"/>
        </w:rPr>
        <w:t>Stay in your seat unless you have permission to leave it.</w:t>
      </w:r>
    </w:p>
    <w:p w:rsidR="00D75B15" w:rsidRDefault="00AD4E6F">
      <w:pPr>
        <w:numPr>
          <w:ilvl w:val="0"/>
          <w:numId w:val="5"/>
        </w:numPr>
        <w:rPr>
          <w:sz w:val="24"/>
          <w:szCs w:val="24"/>
        </w:rPr>
      </w:pPr>
      <w:r>
        <w:rPr>
          <w:sz w:val="24"/>
          <w:szCs w:val="24"/>
        </w:rPr>
        <w:t>Follow procedures and directions.</w:t>
      </w:r>
    </w:p>
    <w:p w:rsidR="00D75B15" w:rsidRDefault="00AD4E6F">
      <w:pPr>
        <w:numPr>
          <w:ilvl w:val="0"/>
          <w:numId w:val="5"/>
        </w:numPr>
        <w:rPr>
          <w:sz w:val="24"/>
          <w:szCs w:val="24"/>
        </w:rPr>
      </w:pPr>
      <w:r>
        <w:rPr>
          <w:sz w:val="24"/>
          <w:szCs w:val="24"/>
        </w:rPr>
        <w:t>Clean up after yourself!</w:t>
      </w:r>
    </w:p>
    <w:p w:rsidR="00D75B15" w:rsidRDefault="00AD4E6F">
      <w:pPr>
        <w:numPr>
          <w:ilvl w:val="0"/>
          <w:numId w:val="5"/>
        </w:numPr>
        <w:rPr>
          <w:sz w:val="24"/>
          <w:szCs w:val="24"/>
        </w:rPr>
      </w:pPr>
      <w:r>
        <w:rPr>
          <w:sz w:val="24"/>
          <w:szCs w:val="24"/>
        </w:rPr>
        <w:t xml:space="preserve">Accept the consequences of your actions. Don’t blame others. </w:t>
      </w:r>
    </w:p>
    <w:p w:rsidR="00D75B15" w:rsidRDefault="00D75B15">
      <w:pPr>
        <w:rPr>
          <w:sz w:val="24"/>
          <w:szCs w:val="24"/>
        </w:rPr>
      </w:pPr>
    </w:p>
    <w:p w:rsidR="00D75B15" w:rsidRDefault="00AD4E6F">
      <w:pPr>
        <w:rPr>
          <w:b/>
          <w:sz w:val="24"/>
          <w:szCs w:val="24"/>
        </w:rPr>
      </w:pPr>
      <w:r>
        <w:rPr>
          <w:sz w:val="24"/>
          <w:szCs w:val="24"/>
        </w:rPr>
        <w:t xml:space="preserve">3. </w:t>
      </w:r>
      <w:r>
        <w:rPr>
          <w:b/>
          <w:sz w:val="24"/>
          <w:szCs w:val="24"/>
        </w:rPr>
        <w:t>Be a Good Listener</w:t>
      </w:r>
    </w:p>
    <w:p w:rsidR="00D75B15" w:rsidRDefault="00AD4E6F">
      <w:pPr>
        <w:numPr>
          <w:ilvl w:val="0"/>
          <w:numId w:val="2"/>
        </w:numPr>
        <w:rPr>
          <w:sz w:val="24"/>
          <w:szCs w:val="24"/>
        </w:rPr>
      </w:pPr>
      <w:r>
        <w:rPr>
          <w:sz w:val="24"/>
          <w:szCs w:val="24"/>
        </w:rPr>
        <w:t>Keep your eyes on the speaker.</w:t>
      </w:r>
    </w:p>
    <w:p w:rsidR="00D75B15" w:rsidRDefault="00AD4E6F">
      <w:pPr>
        <w:numPr>
          <w:ilvl w:val="0"/>
          <w:numId w:val="2"/>
        </w:numPr>
        <w:rPr>
          <w:sz w:val="24"/>
          <w:szCs w:val="24"/>
        </w:rPr>
      </w:pPr>
      <w:r>
        <w:rPr>
          <w:sz w:val="24"/>
          <w:szCs w:val="24"/>
        </w:rPr>
        <w:t>Stay silent until the speaker is finished.</w:t>
      </w:r>
    </w:p>
    <w:p w:rsidR="00D75B15" w:rsidRDefault="00AD4E6F">
      <w:pPr>
        <w:numPr>
          <w:ilvl w:val="0"/>
          <w:numId w:val="2"/>
        </w:numPr>
        <w:rPr>
          <w:sz w:val="24"/>
          <w:szCs w:val="24"/>
        </w:rPr>
      </w:pPr>
      <w:r>
        <w:rPr>
          <w:sz w:val="24"/>
          <w:szCs w:val="24"/>
        </w:rPr>
        <w:t>Raise your hand to comment or ask questions.</w:t>
      </w:r>
    </w:p>
    <w:p w:rsidR="00D75B15" w:rsidRDefault="00AD4E6F">
      <w:pPr>
        <w:numPr>
          <w:ilvl w:val="0"/>
          <w:numId w:val="2"/>
        </w:numPr>
        <w:rPr>
          <w:sz w:val="24"/>
          <w:szCs w:val="24"/>
        </w:rPr>
      </w:pPr>
      <w:r>
        <w:rPr>
          <w:sz w:val="24"/>
          <w:szCs w:val="24"/>
        </w:rPr>
        <w:t>Keep your space free of distractions.</w:t>
      </w:r>
    </w:p>
    <w:p w:rsidR="00D75B15" w:rsidRDefault="00AD4E6F">
      <w:pPr>
        <w:numPr>
          <w:ilvl w:val="0"/>
          <w:numId w:val="2"/>
        </w:numPr>
        <w:rPr>
          <w:sz w:val="24"/>
          <w:szCs w:val="24"/>
        </w:rPr>
      </w:pPr>
      <w:r>
        <w:rPr>
          <w:sz w:val="24"/>
          <w:szCs w:val="24"/>
        </w:rPr>
        <w:t>Listen for sil</w:t>
      </w:r>
      <w:r>
        <w:rPr>
          <w:sz w:val="24"/>
          <w:szCs w:val="24"/>
        </w:rPr>
        <w:t xml:space="preserve">ence signal and respond quickly. </w:t>
      </w:r>
    </w:p>
    <w:p w:rsidR="00D75B15" w:rsidRDefault="00D75B15">
      <w:pPr>
        <w:rPr>
          <w:sz w:val="24"/>
          <w:szCs w:val="24"/>
        </w:rPr>
      </w:pPr>
    </w:p>
    <w:p w:rsidR="00D75B15" w:rsidRDefault="00AD4E6F">
      <w:pPr>
        <w:jc w:val="center"/>
        <w:rPr>
          <w:sz w:val="28"/>
          <w:szCs w:val="28"/>
        </w:rPr>
      </w:pPr>
      <w:r>
        <w:rPr>
          <w:b/>
          <w:sz w:val="28"/>
          <w:szCs w:val="28"/>
        </w:rPr>
        <w:t>Supply List</w:t>
      </w:r>
    </w:p>
    <w:p w:rsidR="00D75B15" w:rsidRDefault="00AD4E6F">
      <w:pPr>
        <w:rPr>
          <w:b/>
          <w:sz w:val="24"/>
          <w:szCs w:val="24"/>
        </w:rPr>
      </w:pPr>
      <w:r>
        <w:rPr>
          <w:b/>
          <w:sz w:val="24"/>
          <w:szCs w:val="24"/>
        </w:rPr>
        <w:t>For You:</w:t>
      </w:r>
    </w:p>
    <w:p w:rsidR="00D75B15" w:rsidRDefault="00AD4E6F">
      <w:pPr>
        <w:numPr>
          <w:ilvl w:val="0"/>
          <w:numId w:val="3"/>
        </w:numPr>
        <w:rPr>
          <w:sz w:val="24"/>
          <w:szCs w:val="24"/>
        </w:rPr>
      </w:pPr>
      <w:r>
        <w:rPr>
          <w:sz w:val="24"/>
          <w:szCs w:val="24"/>
        </w:rPr>
        <w:t xml:space="preserve">Pencils </w:t>
      </w:r>
    </w:p>
    <w:p w:rsidR="00D75B15" w:rsidRDefault="00AD4E6F">
      <w:pPr>
        <w:numPr>
          <w:ilvl w:val="0"/>
          <w:numId w:val="3"/>
        </w:numPr>
        <w:rPr>
          <w:sz w:val="24"/>
          <w:szCs w:val="24"/>
        </w:rPr>
      </w:pPr>
      <w:r>
        <w:rPr>
          <w:sz w:val="24"/>
          <w:szCs w:val="24"/>
        </w:rPr>
        <w:t xml:space="preserve">Red or Blue Pens for grading </w:t>
      </w:r>
    </w:p>
    <w:p w:rsidR="00D75B15" w:rsidRDefault="00AD4E6F">
      <w:pPr>
        <w:numPr>
          <w:ilvl w:val="0"/>
          <w:numId w:val="3"/>
        </w:numPr>
        <w:rPr>
          <w:sz w:val="24"/>
          <w:szCs w:val="24"/>
        </w:rPr>
      </w:pPr>
      <w:r>
        <w:rPr>
          <w:sz w:val="24"/>
          <w:szCs w:val="24"/>
        </w:rPr>
        <w:t>Erasers/Cap Eraser</w:t>
      </w:r>
    </w:p>
    <w:p w:rsidR="00D75B15" w:rsidRDefault="00AD4E6F">
      <w:pPr>
        <w:numPr>
          <w:ilvl w:val="0"/>
          <w:numId w:val="3"/>
        </w:numPr>
        <w:rPr>
          <w:sz w:val="24"/>
          <w:szCs w:val="24"/>
        </w:rPr>
      </w:pPr>
      <w:r>
        <w:rPr>
          <w:sz w:val="24"/>
          <w:szCs w:val="24"/>
        </w:rPr>
        <w:t>1 or 1 ½ inch binder with paper OR multi-subject notebook</w:t>
      </w:r>
    </w:p>
    <w:p w:rsidR="00D75B15" w:rsidRDefault="00D75B15">
      <w:pPr>
        <w:rPr>
          <w:sz w:val="24"/>
          <w:szCs w:val="24"/>
        </w:rPr>
      </w:pPr>
    </w:p>
    <w:p w:rsidR="00D75B15" w:rsidRDefault="00AD4E6F">
      <w:pPr>
        <w:rPr>
          <w:b/>
          <w:sz w:val="24"/>
          <w:szCs w:val="24"/>
        </w:rPr>
      </w:pPr>
      <w:r>
        <w:rPr>
          <w:b/>
          <w:sz w:val="24"/>
          <w:szCs w:val="24"/>
        </w:rPr>
        <w:t>For the Class:</w:t>
      </w:r>
    </w:p>
    <w:p w:rsidR="00D75B15" w:rsidRDefault="00AD4E6F">
      <w:pPr>
        <w:numPr>
          <w:ilvl w:val="0"/>
          <w:numId w:val="4"/>
        </w:numPr>
        <w:rPr>
          <w:sz w:val="24"/>
          <w:szCs w:val="24"/>
        </w:rPr>
      </w:pPr>
      <w:r>
        <w:rPr>
          <w:sz w:val="24"/>
          <w:szCs w:val="24"/>
        </w:rPr>
        <w:t>Kleenex</w:t>
      </w:r>
    </w:p>
    <w:p w:rsidR="00D75B15" w:rsidRDefault="00AD4E6F">
      <w:pPr>
        <w:numPr>
          <w:ilvl w:val="0"/>
          <w:numId w:val="4"/>
        </w:numPr>
        <w:rPr>
          <w:sz w:val="24"/>
          <w:szCs w:val="24"/>
        </w:rPr>
      </w:pPr>
      <w:r>
        <w:rPr>
          <w:sz w:val="24"/>
          <w:szCs w:val="24"/>
        </w:rPr>
        <w:t>Clorox Wipes OR Hand Sanitizer</w:t>
      </w:r>
    </w:p>
    <w:sectPr w:rsidR="00D75B1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0B9"/>
    <w:multiLevelType w:val="multilevel"/>
    <w:tmpl w:val="5E74E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C416CF"/>
    <w:multiLevelType w:val="multilevel"/>
    <w:tmpl w:val="63D2F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A31F97"/>
    <w:multiLevelType w:val="multilevel"/>
    <w:tmpl w:val="39700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2E154F"/>
    <w:multiLevelType w:val="multilevel"/>
    <w:tmpl w:val="35EAA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1414F4"/>
    <w:multiLevelType w:val="multilevel"/>
    <w:tmpl w:val="085AE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B15"/>
    <w:rsid w:val="00AD4E6F"/>
    <w:rsid w:val="00D7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E9422F-BE65-42FC-9DA0-2922FE24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kester@sperry.k12.ok.u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876D7-2CC2-4E9F-B534-32A614996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Kester</dc:creator>
  <cp:lastModifiedBy>Chiara Kester</cp:lastModifiedBy>
  <cp:revision>2</cp:revision>
  <dcterms:created xsi:type="dcterms:W3CDTF">2020-08-10T16:15:00Z</dcterms:created>
  <dcterms:modified xsi:type="dcterms:W3CDTF">2020-08-10T16:15:00Z</dcterms:modified>
</cp:coreProperties>
</file>